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Инновационные процессы в образовании</w:t>
            </w:r>
          </w:p>
          <w:p>
            <w:pPr>
              <w:jc w:val="center"/>
              <w:spacing w:after="0" w:line="240" w:lineRule="auto"/>
              <w:rPr>
                <w:sz w:val="32"/>
                <w:szCs w:val="32"/>
              </w:rPr>
            </w:pPr>
            <w:r>
              <w:rPr>
                <w:rFonts w:ascii="Times New Roman" w:hAnsi="Times New Roman" w:cs="Times New Roman"/>
                <w:color w:val="#000000"/>
                <w:sz w:val="32"/>
                <w:szCs w:val="32"/>
              </w:rPr>
              <w:t> К.М.01.04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69.77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«Инновационные процессы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К.М.01.04 «Инновационные процессы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«Инновационные процессы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и тенденции развития отечественной системы образования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основания (законы, правовые акты и др.), регламентирующие деятельность отечественной системы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применять основные нормативно-правовые акты в системе образования и профессиональной деятельности с учетом норм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выявлять актуальные проблемы в сфере  образования с целью оптимизации профессиональной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действиями по соблюдению правовых, нравственных и этических норм, требований профессиональной этики в условиях осуществления профессиональной деятельности в соответствии с требованиями федеральных государственных образовательных стандартов всех уровней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способы выделения проблемной ситуации на основе  системного анализа проблемы и возможные пути ее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анализа информации, необходимой для выработки стратегии действий по разрешению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алгоритм разработки возможных решений проблемнойситуации на основе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определять этапы и различные варианты решения проблемной ситуации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находить, критически анализировать и  выбирать информацию, необходимую для выработки стратегии действий по разрешению проблемной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грамотно, логично, аргументированно формулировать суждения и оценки</w:t>
            </w:r>
          </w:p>
        </w:tc>
      </w:tr>
      <w:tr>
        <w:trPr>
          <w:trHeight w:hRule="exact" w:val="307.3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выявлять и оценивать практические последствия действий по разрешению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проблемной ситуации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способами осуществления критической оценки преимуществ возможных решений проблемнойситуации и выявляет возможные риски</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способами выстраивания стратегии действий</w:t>
            </w:r>
          </w:p>
        </w:tc>
      </w:tr>
      <w:tr>
        <w:trPr>
          <w:trHeight w:hRule="exact" w:val="277.83"/>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и реализовывать приоритеты собственной деятельности и способы ее совершенствования на основе самооценки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свои ресурсы (личностные, психофизиологические, ситуативные, временные и т.д.)</w:t>
            </w:r>
          </w:p>
        </w:tc>
      </w:tr>
      <w:tr>
        <w:trPr>
          <w:trHeight w:hRule="exact" w:val="314.58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приоритеты собственной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знать цели собственной деятельности, ресурсы, условия, средства  развития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знать способы оценки эффективности использованиявременидлясовершенствованиясвоей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знать способы совершенствования своей деятельности на основе приобретения новых знаний и умений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уметь использовать разнообразные ресурсы (личностные, психофизиологические, ситуативные, временные и т.д.) для решения задач самоорганизации 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уметь создавать индивидуальную траекторию саморазвития на основе приоритетов собственной деятельности, выстраивая планы их достижения</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УК-6.8 уметь определять способы достижения целей, учитывая ресурсы, условия, средства, временную перспективу развития деятельности и планируемых результатов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УК-6.9 уметь демонстрировать  интерес к учебе и использовать предоставляемые возможности для приобретения новых знаний и умений с целью совершенствования своей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УК-6.10 владеть способами применения рефлексивных методов в процессе оценки разнообразных ресурсов (личностных, психофизиологических, ситуативных, временных и т.д.), используемых для решения задач самоорганизации 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УК-6.11 владеть навыками критического оценивания эффективности использования ресурсов для совершенствования своей деятельности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К.М.01.04 «Инновационные процессы в образовании» относится к обязательной части, является дисциплиной Блока Б1. «Дисциплины (модули)». Модуль "Методологические основы современного образования"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Методическая деятельность преподавателя вуза в условиях модернизации профессионального образования</w:t>
            </w:r>
          </w:p>
          <w:p>
            <w:pPr>
              <w:jc w:val="center"/>
              <w:spacing w:after="0" w:line="240" w:lineRule="auto"/>
              <w:rPr>
                <w:sz w:val="22"/>
                <w:szCs w:val="22"/>
              </w:rPr>
            </w:pPr>
            <w:r>
              <w:rPr>
                <w:rFonts w:ascii="Times New Roman" w:hAnsi="Times New Roman" w:cs="Times New Roman"/>
                <w:color w:val="#000000"/>
                <w:sz w:val="22"/>
                <w:szCs w:val="22"/>
              </w:rPr>
              <w:t> Модуль "Деятельность преподавателя в вузе"</w:t>
            </w:r>
          </w:p>
          <w:p>
            <w:pPr>
              <w:jc w:val="center"/>
              <w:spacing w:after="0" w:line="240" w:lineRule="auto"/>
              <w:rPr>
                <w:sz w:val="22"/>
                <w:szCs w:val="22"/>
              </w:rPr>
            </w:pPr>
            <w:r>
              <w:rPr>
                <w:rFonts w:ascii="Times New Roman" w:hAnsi="Times New Roman" w:cs="Times New Roman"/>
                <w:color w:val="#000000"/>
                <w:sz w:val="22"/>
                <w:szCs w:val="22"/>
              </w:rPr>
              <w:t> Исследовательская деятельность преподавателя вуза</w:t>
            </w:r>
          </w:p>
          <w:p>
            <w:pPr>
              <w:jc w:val="center"/>
              <w:spacing w:after="0" w:line="240" w:lineRule="auto"/>
              <w:rPr>
                <w:sz w:val="22"/>
                <w:szCs w:val="22"/>
              </w:rPr>
            </w:pPr>
            <w:r>
              <w:rPr>
                <w:rFonts w:ascii="Times New Roman" w:hAnsi="Times New Roman" w:cs="Times New Roman"/>
                <w:color w:val="#000000"/>
                <w:sz w:val="22"/>
                <w:szCs w:val="22"/>
              </w:rPr>
              <w:t> Государственно-общественное управление  в  дошкольном образовании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учебно-методического комплекса дисциплины</w:t>
            </w:r>
          </w:p>
          <w:p>
            <w:pPr>
              <w:jc w:val="center"/>
              <w:spacing w:after="0" w:line="240" w:lineRule="auto"/>
              <w:rPr>
                <w:sz w:val="22"/>
                <w:szCs w:val="22"/>
              </w:rPr>
            </w:pPr>
            <w:r>
              <w:rPr>
                <w:rFonts w:ascii="Times New Roman" w:hAnsi="Times New Roman" w:cs="Times New Roman"/>
                <w:color w:val="#000000"/>
                <w:sz w:val="22"/>
                <w:szCs w:val="22"/>
              </w:rPr>
              <w:t> Развитие высшего образования за рубежом и в России</w:t>
            </w:r>
          </w:p>
          <w:p>
            <w:pPr>
              <w:jc w:val="center"/>
              <w:spacing w:after="0" w:line="240" w:lineRule="auto"/>
              <w:rPr>
                <w:sz w:val="22"/>
                <w:szCs w:val="22"/>
              </w:rPr>
            </w:pPr>
            <w:r>
              <w:rPr>
                <w:rFonts w:ascii="Times New Roman" w:hAnsi="Times New Roman" w:cs="Times New Roman"/>
                <w:color w:val="#000000"/>
                <w:sz w:val="22"/>
                <w:szCs w:val="22"/>
              </w:rPr>
              <w:t> Современные системы оценки качества образования</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научного исследования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УК-6,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инновации и инновационных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инноваций и инновационного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Инновации в образовании. Университет-ское 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дисциплины «Инновационные процессы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Обновление программно-технологического обеспечения учебного процесса. Осо-бенности государственного регулирования инновационного процесса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Программно-технологическое обеспече-ние учебного и воспитательного</w:t>
            </w:r>
          </w:p>
          <w:p>
            <w:pPr>
              <w:jc w:val="left"/>
              <w:spacing w:after="0" w:line="240" w:lineRule="auto"/>
              <w:rPr>
                <w:sz w:val="24"/>
                <w:szCs w:val="24"/>
              </w:rPr>
            </w:pPr>
            <w:r>
              <w:rPr>
                <w:rFonts w:ascii="Times New Roman" w:hAnsi="Times New Roman" w:cs="Times New Roman"/>
                <w:color w:val="#000000"/>
                <w:sz w:val="24"/>
                <w:szCs w:val="24"/>
              </w:rPr>
              <w:t> процессов в учреждениях различных ти-пов.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Государственное регулирование иннова-ционных процессов. Новые подходы к ор-ганизации педагогического процесса в ву-зе и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Государственное регулирование инновационных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Программно-технологическое обеспечение учебного и воспитательного процессов в учреждениях различных типов.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513.2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инноваций и инновационного процесса</w:t>
            </w:r>
          </w:p>
        </w:tc>
      </w:tr>
      <w:tr>
        <w:trPr>
          <w:trHeight w:hRule="exact" w:val="287.8258"/>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Инновации в образовании. Университет-ское образование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Программно-технологическое обеспече-ние учебного и воспитательного</w:t>
            </w:r>
          </w:p>
          <w:p>
            <w:pPr>
              <w:jc w:val="center"/>
              <w:spacing w:after="0" w:line="240" w:lineRule="auto"/>
              <w:rPr>
                <w:sz w:val="24"/>
                <w:szCs w:val="24"/>
              </w:rPr>
            </w:pPr>
            <w:r>
              <w:rPr>
                <w:rFonts w:ascii="Times New Roman" w:hAnsi="Times New Roman" w:cs="Times New Roman"/>
                <w:b/>
                <w:color w:val="#000000"/>
                <w:sz w:val="24"/>
                <w:szCs w:val="24"/>
              </w:rPr>
              <w:t> процессов в учреждениях различных ти-пов.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Государственное регулирование иннова-ционных процессов. Новые подходы к ор- ганизации педагогического процесса в ву-зе и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и задачи дисциплины «Инновационные процессы в образовании».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Государственное регулирование инновационных процессов.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Программно-технологическое обеспечение учебного и воспитательного процессов в учреждениях различных типов.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«Инновационные процессы в образовании»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Инновационные</w:t>
            </w:r>
            <w:r>
              <w:rPr/>
              <w:t xml:space="preserve"> </w:t>
            </w:r>
            <w:r>
              <w:rPr>
                <w:rFonts w:ascii="Times New Roman" w:hAnsi="Times New Roman" w:cs="Times New Roman"/>
                <w:color w:val="#000000"/>
                <w:sz w:val="24"/>
                <w:szCs w:val="24"/>
              </w:rPr>
              <w:t>процессы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Реформа</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общего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Ксензова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https://urait.ru/bcode/442099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Инновационные</w:t>
            </w:r>
            <w:r>
              <w:rPr/>
              <w:t xml:space="preserve"> </w:t>
            </w:r>
            <w:r>
              <w:rPr>
                <w:rFonts w:ascii="Times New Roman" w:hAnsi="Times New Roman" w:cs="Times New Roman"/>
                <w:color w:val="#000000"/>
                <w:sz w:val="24"/>
                <w:szCs w:val="24"/>
              </w:rPr>
              <w:t>процессы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Тьюторство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Щенников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Теслинов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Беньковский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Вербицкий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Ишков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Комраков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Милорадова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Орел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https://urait.ru/bcode/437278</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Теоретическая</w:t>
            </w:r>
            <w:r>
              <w:rPr/>
              <w:t xml:space="preserve"> </w:t>
            </w:r>
            <w:r>
              <w:rPr>
                <w:rFonts w:ascii="Times New Roman" w:hAnsi="Times New Roman" w:cs="Times New Roman"/>
                <w:color w:val="#000000"/>
                <w:sz w:val="24"/>
                <w:szCs w:val="24"/>
              </w:rPr>
              <w:t>инноватика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Брусакова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Горохов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Дрещинский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Косухина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https://urait.ru/bcode/438982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76.8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56.5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2024-2025_ФГОС3++2024_Маг-ЗФО-ППО(УДО)(24)_plx_Инновационные процессы в образовании_Управление дошкольным образованием</dc:title>
  <dc:creator>FastReport.NET</dc:creator>
</cp:coreProperties>
</file>